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75DC" w:rsidRPr="00C575DC" w:rsidRDefault="00C575DC" w:rsidP="00C575DC">
      <w:r w:rsidRPr="00C575DC">
        <w:rPr>
          <w:i/>
          <w:iCs/>
        </w:rPr>
        <w:t>Tại Kỳ họp Chuyên đề lần thứ 17, HĐND tỉnh Đắk Lắk đã thông qua các Nghị quyết về thành lập, hợp nhất và giải thể cơ quan chuyên môn thuộc UBND tỉnh. Theo đó, thành lập 6 sở gồm: Sở Nội vụ, Sở Tài chính, Sở Nông nghiệp và Môi trường, Sở Xây dựng, Sở Khoa học và Công nghệ, Sở Dân tộc và Tôn giáo, đồng thời giải thể Sở Ngoại vụ. Sau sắp xếp, tỉnh Đắk Lắk có 13 cơ quan chuyên môn thuộc UBND tỉnh (giảm 6 cơ quan chuyên môn trực thuộc).</w:t>
      </w:r>
    </w:p>
    <w:p w:rsidR="00C575DC" w:rsidRPr="00C575DC" w:rsidRDefault="00C575DC" w:rsidP="00C575DC">
      <w:r w:rsidRPr="00C575DC">
        <w:rPr>
          <w:i/>
          <w:iCs/>
        </w:rPr>
        <w:drawing>
          <wp:inline distT="0" distB="0" distL="0" distR="0">
            <wp:extent cx="8648700" cy="4110457"/>
            <wp:effectExtent l="0" t="0" r="0" b="4445"/>
            <wp:docPr id="258751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59294" cy="4115492"/>
                    </a:xfrm>
                    <a:prstGeom prst="rect">
                      <a:avLst/>
                    </a:prstGeom>
                    <a:noFill/>
                    <a:ln>
                      <a:noFill/>
                    </a:ln>
                  </pic:spPr>
                </pic:pic>
              </a:graphicData>
            </a:graphic>
          </wp:inline>
        </w:drawing>
      </w:r>
    </w:p>
    <w:p w:rsidR="00C575DC" w:rsidRPr="00C575DC" w:rsidRDefault="00C575DC" w:rsidP="00C575DC">
      <w:r w:rsidRPr="00C575DC">
        <w:rPr>
          <w:i/>
          <w:iCs/>
        </w:rPr>
        <w:lastRenderedPageBreak/>
        <w:drawing>
          <wp:inline distT="0" distB="0" distL="0" distR="0">
            <wp:extent cx="9344025" cy="5610225"/>
            <wp:effectExtent l="0" t="0" r="9525" b="9525"/>
            <wp:docPr id="17076892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44025" cy="5610225"/>
                    </a:xfrm>
                    <a:prstGeom prst="rect">
                      <a:avLst/>
                    </a:prstGeom>
                    <a:noFill/>
                    <a:ln>
                      <a:noFill/>
                    </a:ln>
                  </pic:spPr>
                </pic:pic>
              </a:graphicData>
            </a:graphic>
          </wp:inline>
        </w:drawing>
      </w:r>
    </w:p>
    <w:p w:rsidR="00251A97" w:rsidRDefault="00251A97"/>
    <w:sectPr w:rsidR="00251A97" w:rsidSect="00C575DC">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DC"/>
    <w:rsid w:val="00251A97"/>
    <w:rsid w:val="00737B06"/>
    <w:rsid w:val="00874C4B"/>
    <w:rsid w:val="008A65F1"/>
    <w:rsid w:val="00967025"/>
    <w:rsid w:val="00C575DC"/>
    <w:rsid w:val="00DC5858"/>
    <w:rsid w:val="00F71E20"/>
    <w:rsid w:val="00FE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20888-4B8B-474F-B5DD-C2B48696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58"/>
    <w:rPr>
      <w:rFonts w:ascii="Times New Roman" w:hAnsi="Times New Roman"/>
      <w:sz w:val="28"/>
    </w:rPr>
  </w:style>
  <w:style w:type="paragraph" w:styleId="Heading1">
    <w:name w:val="heading 1"/>
    <w:basedOn w:val="Normal"/>
    <w:next w:val="Normal"/>
    <w:link w:val="Heading1Char"/>
    <w:uiPriority w:val="9"/>
    <w:qFormat/>
    <w:rsid w:val="00C575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75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75D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575D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75D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575D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75D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75DC"/>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75DC"/>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5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75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5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75DC"/>
    <w:rPr>
      <w:rFonts w:eastAsiaTheme="majorEastAsia" w:cstheme="majorBidi"/>
      <w:i/>
      <w:iCs/>
      <w:color w:val="2F5496" w:themeColor="accent1" w:themeShade="BF"/>
      <w:sz w:val="28"/>
    </w:rPr>
  </w:style>
  <w:style w:type="character" w:customStyle="1" w:styleId="Heading5Char">
    <w:name w:val="Heading 5 Char"/>
    <w:basedOn w:val="DefaultParagraphFont"/>
    <w:link w:val="Heading5"/>
    <w:uiPriority w:val="9"/>
    <w:semiHidden/>
    <w:rsid w:val="00C575DC"/>
    <w:rPr>
      <w:rFonts w:eastAsiaTheme="majorEastAsia" w:cstheme="majorBidi"/>
      <w:color w:val="2F5496" w:themeColor="accent1" w:themeShade="BF"/>
      <w:sz w:val="28"/>
    </w:rPr>
  </w:style>
  <w:style w:type="character" w:customStyle="1" w:styleId="Heading6Char">
    <w:name w:val="Heading 6 Char"/>
    <w:basedOn w:val="DefaultParagraphFont"/>
    <w:link w:val="Heading6"/>
    <w:uiPriority w:val="9"/>
    <w:semiHidden/>
    <w:rsid w:val="00C575DC"/>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C575DC"/>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C575DC"/>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C575DC"/>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C575DC"/>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5D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57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5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75DC"/>
    <w:rPr>
      <w:rFonts w:ascii="Times New Roman" w:hAnsi="Times New Roman"/>
      <w:i/>
      <w:iCs/>
      <w:color w:val="404040" w:themeColor="text1" w:themeTint="BF"/>
      <w:sz w:val="28"/>
    </w:rPr>
  </w:style>
  <w:style w:type="paragraph" w:styleId="ListParagraph">
    <w:name w:val="List Paragraph"/>
    <w:basedOn w:val="Normal"/>
    <w:uiPriority w:val="34"/>
    <w:qFormat/>
    <w:rsid w:val="00C575DC"/>
    <w:pPr>
      <w:ind w:left="720"/>
      <w:contextualSpacing/>
    </w:pPr>
  </w:style>
  <w:style w:type="character" w:styleId="IntenseEmphasis">
    <w:name w:val="Intense Emphasis"/>
    <w:basedOn w:val="DefaultParagraphFont"/>
    <w:uiPriority w:val="21"/>
    <w:qFormat/>
    <w:rsid w:val="00C575DC"/>
    <w:rPr>
      <w:i/>
      <w:iCs/>
      <w:color w:val="2F5496" w:themeColor="accent1" w:themeShade="BF"/>
    </w:rPr>
  </w:style>
  <w:style w:type="paragraph" w:styleId="IntenseQuote">
    <w:name w:val="Intense Quote"/>
    <w:basedOn w:val="Normal"/>
    <w:next w:val="Normal"/>
    <w:link w:val="IntenseQuoteChar"/>
    <w:uiPriority w:val="30"/>
    <w:qFormat/>
    <w:rsid w:val="00C57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75DC"/>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C57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309094">
      <w:bodyDiv w:val="1"/>
      <w:marLeft w:val="0"/>
      <w:marRight w:val="0"/>
      <w:marTop w:val="0"/>
      <w:marBottom w:val="0"/>
      <w:divBdr>
        <w:top w:val="none" w:sz="0" w:space="0" w:color="auto"/>
        <w:left w:val="none" w:sz="0" w:space="0" w:color="auto"/>
        <w:bottom w:val="none" w:sz="0" w:space="0" w:color="auto"/>
        <w:right w:val="none" w:sz="0" w:space="0" w:color="auto"/>
      </w:divBdr>
    </w:div>
    <w:div w:id="18667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1</cp:revision>
  <dcterms:created xsi:type="dcterms:W3CDTF">2025-03-26T08:17:00Z</dcterms:created>
  <dcterms:modified xsi:type="dcterms:W3CDTF">2025-03-26T08:20:00Z</dcterms:modified>
</cp:coreProperties>
</file>